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8C" w:rsidRDefault="00352A8C" w:rsidP="00352A8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52A8C" w:rsidRPr="008B4022" w:rsidRDefault="00352A8C" w:rsidP="00352A8C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4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52A8C" w:rsidRPr="00AE5DC8" w:rsidRDefault="00352A8C" w:rsidP="00352A8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 xml:space="preserve">Prefeitura Municipal de Ribeirão do Pinhal – Paraná, comunica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aquisição de </w:t>
      </w:r>
      <w:r>
        <w:rPr>
          <w:rFonts w:cstheme="minorHAnsi"/>
          <w:sz w:val="18"/>
          <w:szCs w:val="18"/>
        </w:rPr>
        <w:t xml:space="preserve">medicamento </w:t>
      </w:r>
      <w:proofErr w:type="spellStart"/>
      <w:r>
        <w:rPr>
          <w:rFonts w:cstheme="minorHAnsi"/>
          <w:sz w:val="18"/>
          <w:szCs w:val="18"/>
        </w:rPr>
        <w:t>Etexilato</w:t>
      </w:r>
      <w:proofErr w:type="spellEnd"/>
      <w:r>
        <w:rPr>
          <w:rFonts w:cstheme="minorHAnsi"/>
          <w:sz w:val="18"/>
          <w:szCs w:val="18"/>
        </w:rPr>
        <w:t xml:space="preserve"> de </w:t>
      </w:r>
      <w:proofErr w:type="spellStart"/>
      <w:r>
        <w:rPr>
          <w:rFonts w:cstheme="minorHAnsi"/>
          <w:sz w:val="18"/>
          <w:szCs w:val="18"/>
        </w:rPr>
        <w:t>Dabiagrana</w:t>
      </w:r>
      <w:proofErr w:type="spellEnd"/>
      <w:r>
        <w:rPr>
          <w:rFonts w:cstheme="minorHAnsi"/>
          <w:sz w:val="18"/>
          <w:szCs w:val="18"/>
        </w:rPr>
        <w:t xml:space="preserve"> 150 </w:t>
      </w:r>
      <w:proofErr w:type="gramStart"/>
      <w:r>
        <w:rPr>
          <w:rFonts w:cstheme="minorHAnsi"/>
          <w:sz w:val="18"/>
          <w:szCs w:val="18"/>
        </w:rPr>
        <w:t>mg</w:t>
      </w:r>
      <w:proofErr w:type="gramEnd"/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352A8C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C" w:rsidRPr="00BC7953" w:rsidRDefault="00352A8C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C" w:rsidRPr="00BC7953" w:rsidRDefault="00352A8C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C" w:rsidRPr="00BC7953" w:rsidRDefault="00352A8C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C" w:rsidRPr="00BC7953" w:rsidRDefault="00352A8C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352A8C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C" w:rsidRPr="00BC7953" w:rsidRDefault="00352A8C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C" w:rsidRPr="00BC7953" w:rsidRDefault="00352A8C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Liane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Yuki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Koyama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Matsumoto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Farmacia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C" w:rsidRPr="00BC7953" w:rsidRDefault="00352A8C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17.724.560/0001-91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C" w:rsidRPr="00BC7953" w:rsidRDefault="00352A8C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2.300,00</w:t>
            </w:r>
          </w:p>
        </w:tc>
      </w:tr>
    </w:tbl>
    <w:p w:rsidR="00352A8C" w:rsidRPr="00A2247F" w:rsidRDefault="00352A8C" w:rsidP="00352A8C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Evanir</w:t>
      </w:r>
      <w:proofErr w:type="spellEnd"/>
      <w:r>
        <w:rPr>
          <w:sz w:val="18"/>
          <w:szCs w:val="18"/>
        </w:rPr>
        <w:t xml:space="preserve"> Pereira</w:t>
      </w:r>
      <w:r>
        <w:rPr>
          <w:sz w:val="18"/>
          <w:szCs w:val="18"/>
        </w:rPr>
        <w:t>.</w:t>
      </w:r>
    </w:p>
    <w:p w:rsidR="00352A8C" w:rsidRDefault="00352A8C" w:rsidP="00352A8C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20</w:t>
      </w:r>
      <w:r>
        <w:rPr>
          <w:sz w:val="18"/>
          <w:szCs w:val="18"/>
        </w:rPr>
        <w:t>/04/2017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1</w:t>
      </w:r>
      <w:bookmarkStart w:id="0" w:name="_GoBack"/>
      <w:bookmarkEnd w:id="0"/>
      <w:r>
        <w:rPr>
          <w:sz w:val="18"/>
          <w:szCs w:val="18"/>
        </w:rPr>
        <w:t>/04/2017</w:t>
      </w:r>
      <w:r>
        <w:rPr>
          <w:b/>
          <w:sz w:val="18"/>
          <w:szCs w:val="18"/>
        </w:rPr>
        <w:t>.</w:t>
      </w:r>
    </w:p>
    <w:p w:rsidR="00352A8C" w:rsidRPr="002C798F" w:rsidRDefault="00352A8C" w:rsidP="00352A8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52A8C" w:rsidRPr="002C798F" w:rsidRDefault="00352A8C" w:rsidP="00352A8C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352A8C" w:rsidRPr="004E510B" w:rsidRDefault="00352A8C" w:rsidP="00352A8C">
      <w:pPr>
        <w:pStyle w:val="SemEspaamento"/>
        <w:jc w:val="both"/>
        <w:rPr>
          <w:sz w:val="18"/>
          <w:szCs w:val="18"/>
        </w:rPr>
      </w:pPr>
    </w:p>
    <w:p w:rsidR="00352A8C" w:rsidRPr="00AC6EA5" w:rsidRDefault="00352A8C" w:rsidP="00352A8C">
      <w:pPr>
        <w:pStyle w:val="SemEspaamento"/>
        <w:jc w:val="both"/>
        <w:rPr>
          <w:sz w:val="18"/>
          <w:szCs w:val="18"/>
        </w:rPr>
      </w:pPr>
    </w:p>
    <w:p w:rsidR="00352A8C" w:rsidRPr="00AC6EA5" w:rsidRDefault="00352A8C" w:rsidP="00352A8C">
      <w:pPr>
        <w:pStyle w:val="SemEspaamento"/>
        <w:rPr>
          <w:sz w:val="18"/>
          <w:szCs w:val="18"/>
        </w:rPr>
      </w:pPr>
    </w:p>
    <w:p w:rsidR="00352A8C" w:rsidRPr="00AC6EA5" w:rsidRDefault="00352A8C" w:rsidP="00352A8C">
      <w:pPr>
        <w:pStyle w:val="SemEspaamento"/>
        <w:rPr>
          <w:sz w:val="18"/>
          <w:szCs w:val="18"/>
        </w:rPr>
      </w:pPr>
    </w:p>
    <w:p w:rsidR="00352A8C" w:rsidRPr="00AC6EA5" w:rsidRDefault="00352A8C" w:rsidP="00352A8C">
      <w:pPr>
        <w:pStyle w:val="SemEspaamento"/>
        <w:rPr>
          <w:sz w:val="18"/>
          <w:szCs w:val="18"/>
        </w:rPr>
      </w:pPr>
    </w:p>
    <w:p w:rsidR="00352A8C" w:rsidRPr="00AC6EA5" w:rsidRDefault="00352A8C" w:rsidP="00352A8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52A8C" w:rsidRPr="003B2D84" w:rsidRDefault="00352A8C" w:rsidP="00352A8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52A8C" w:rsidRPr="003B2D84" w:rsidRDefault="00352A8C" w:rsidP="00352A8C">
      <w:pPr>
        <w:rPr>
          <w:sz w:val="18"/>
          <w:szCs w:val="18"/>
        </w:rPr>
      </w:pPr>
    </w:p>
    <w:p w:rsidR="00352A8C" w:rsidRPr="003B2D84" w:rsidRDefault="00352A8C" w:rsidP="00352A8C">
      <w:pPr>
        <w:rPr>
          <w:sz w:val="18"/>
          <w:szCs w:val="18"/>
        </w:rPr>
      </w:pPr>
    </w:p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352A8C" w:rsidRDefault="00352A8C" w:rsidP="00352A8C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52A8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52A8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52A8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52A8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11FB141" wp14:editId="07DFBA1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52A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352A8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6C"/>
    <w:rsid w:val="00352A8C"/>
    <w:rsid w:val="00D80ADB"/>
    <w:rsid w:val="00F3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2A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2A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2A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2A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2A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2A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5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52A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2A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2A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2A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2A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2A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2A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5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52A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2017-08-24T11:10:00Z</dcterms:created>
  <dcterms:modified xsi:type="dcterms:W3CDTF">2017-08-24T11:13:00Z</dcterms:modified>
</cp:coreProperties>
</file>